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6B" w:rsidRDefault="00AD0A41" w:rsidP="00AD0A41">
      <w:pPr>
        <w:widowControl/>
        <w:spacing w:line="580" w:lineRule="exact"/>
        <w:rPr>
          <w:rFonts w:eastAsia="黑体"/>
          <w:kern w:val="0"/>
          <w:sz w:val="32"/>
          <w:szCs w:val="32"/>
        </w:rPr>
      </w:pPr>
      <w:bookmarkStart w:id="0" w:name="_GoBack"/>
      <w:bookmarkEnd w:id="0"/>
      <w:r>
        <w:rPr>
          <w:rFonts w:eastAsia="黑体" w:hint="eastAsia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1</w:t>
      </w:r>
    </w:p>
    <w:p w:rsidR="00AD0A41" w:rsidRDefault="00AD0A41" w:rsidP="00AD0A41">
      <w:pPr>
        <w:widowControl/>
        <w:spacing w:line="580" w:lineRule="exact"/>
        <w:jc w:val="center"/>
        <w:rPr>
          <w:rFonts w:eastAsia="方正小标宋简体"/>
          <w:kern w:val="0"/>
          <w:sz w:val="44"/>
          <w:szCs w:val="44"/>
        </w:rPr>
      </w:pPr>
      <w:r w:rsidRPr="00B37A06">
        <w:rPr>
          <w:rFonts w:eastAsia="方正小标宋简体"/>
          <w:kern w:val="0"/>
          <w:sz w:val="44"/>
          <w:szCs w:val="44"/>
        </w:rPr>
        <w:t>2017</w:t>
      </w:r>
      <w:r w:rsidRPr="00B37A06">
        <w:rPr>
          <w:rFonts w:eastAsia="方正小标宋简体" w:hint="eastAsia"/>
          <w:kern w:val="0"/>
          <w:sz w:val="44"/>
          <w:szCs w:val="44"/>
        </w:rPr>
        <w:t>年度</w:t>
      </w:r>
      <w:r>
        <w:rPr>
          <w:rFonts w:eastAsia="方正小标宋简体" w:hint="eastAsia"/>
          <w:kern w:val="0"/>
          <w:sz w:val="44"/>
          <w:szCs w:val="44"/>
        </w:rPr>
        <w:t>政府信息公开情况统计表</w:t>
      </w:r>
    </w:p>
    <w:p w:rsidR="00AD0A41" w:rsidRDefault="00AD0A41" w:rsidP="00AD0A41">
      <w:pPr>
        <w:widowControl/>
        <w:spacing w:line="400" w:lineRule="exact"/>
        <w:rPr>
          <w:rFonts w:eastAsia="仿宋_GB2312"/>
          <w:kern w:val="0"/>
          <w:szCs w:val="21"/>
        </w:rPr>
      </w:pPr>
    </w:p>
    <w:p w:rsidR="00AD0A41" w:rsidRDefault="00AD0A41" w:rsidP="00AD0A41">
      <w:pPr>
        <w:widowControl/>
        <w:spacing w:line="400" w:lineRule="exact"/>
        <w:rPr>
          <w:rFonts w:eastAsia="仿宋_GB2312"/>
          <w:kern w:val="0"/>
          <w:szCs w:val="21"/>
        </w:rPr>
      </w:pPr>
      <w:r>
        <w:rPr>
          <w:rFonts w:eastAsia="仿宋_GB2312" w:hint="eastAsia"/>
          <w:kern w:val="0"/>
          <w:szCs w:val="21"/>
        </w:rPr>
        <w:t>填报单位（盖章）：</w:t>
      </w:r>
      <w:r w:rsidR="006C0733">
        <w:rPr>
          <w:rFonts w:eastAsia="仿宋_GB2312" w:hint="eastAsia"/>
          <w:kern w:val="0"/>
          <w:szCs w:val="21"/>
        </w:rPr>
        <w:t>眉山市东坡区</w:t>
      </w:r>
      <w:r w:rsidR="00470F18">
        <w:rPr>
          <w:rFonts w:eastAsia="仿宋_GB2312" w:hint="eastAsia"/>
          <w:kern w:val="0"/>
          <w:szCs w:val="21"/>
        </w:rPr>
        <w:t>经济和信息化</w:t>
      </w:r>
      <w:r w:rsidR="006C0733">
        <w:rPr>
          <w:rFonts w:eastAsia="仿宋_GB2312" w:hint="eastAsia"/>
          <w:kern w:val="0"/>
          <w:szCs w:val="21"/>
        </w:rPr>
        <w:t>局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66"/>
        <w:gridCol w:w="894"/>
        <w:gridCol w:w="1140"/>
      </w:tblGrid>
      <w:tr w:rsidR="00AD0A41" w:rsidRPr="00AD0A41">
        <w:trPr>
          <w:trHeight w:val="353"/>
          <w:tblHeader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AD0A41" w:rsidRDefault="00AD0A41" w:rsidP="00FA351E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AD0A41">
              <w:rPr>
                <w:rFonts w:ascii="黑体" w:eastAsia="黑体" w:hAnsi="黑体" w:cs="方正小标宋简体" w:hint="eastAsia"/>
                <w:kern w:val="0"/>
                <w:szCs w:val="21"/>
              </w:rPr>
              <w:t>统计指标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AD0A41" w:rsidRDefault="00AD0A41" w:rsidP="00FA351E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AD0A41">
              <w:rPr>
                <w:rFonts w:ascii="黑体" w:eastAsia="黑体" w:hAnsi="黑体" w:hint="eastAsia"/>
                <w:kern w:val="0"/>
                <w:szCs w:val="21"/>
              </w:rPr>
              <w:t>单位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AD0A41" w:rsidRDefault="00AD0A41" w:rsidP="00FA351E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AD0A41">
              <w:rPr>
                <w:rFonts w:ascii="黑体" w:eastAsia="黑体" w:hAnsi="黑体" w:hint="eastAsia"/>
                <w:kern w:val="0"/>
                <w:szCs w:val="21"/>
              </w:rPr>
              <w:t>统计数</w:t>
            </w:r>
          </w:p>
        </w:tc>
      </w:tr>
      <w:tr w:rsidR="00AD0A41" w:rsidRPr="004D7CBC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t>一、主动公开情况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AD0A41" w:rsidRPr="004D7CBC">
        <w:trPr>
          <w:trHeight w:val="697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ind w:left="280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（一）主动公开政府信息数</w:t>
            </w:r>
          </w:p>
          <w:p w:rsidR="00AD0A41" w:rsidRPr="004D7CBC" w:rsidRDefault="00AD0A41" w:rsidP="00FA351E">
            <w:pPr>
              <w:widowControl/>
              <w:spacing w:line="400" w:lineRule="exact"/>
              <w:ind w:left="280" w:firstLineChars="300" w:firstLine="630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（不同渠道和方式公开相同信息计</w:t>
            </w:r>
            <w:r w:rsidRPr="004D7CBC">
              <w:rPr>
                <w:rFonts w:eastAsia="仿宋_GB2312"/>
                <w:kern w:val="0"/>
                <w:szCs w:val="21"/>
              </w:rPr>
              <w:t>1</w:t>
            </w:r>
            <w:r w:rsidRPr="004D7CBC">
              <w:rPr>
                <w:rFonts w:eastAsia="仿宋_GB2312" w:hint="eastAsia"/>
                <w:kern w:val="0"/>
                <w:szCs w:val="21"/>
              </w:rPr>
              <w:t>条）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1B1D04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155</w:t>
            </w:r>
          </w:p>
        </w:tc>
      </w:tr>
      <w:tr w:rsidR="00AD0A41" w:rsidRPr="004D7CBC">
        <w:trPr>
          <w:trHeight w:val="3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其中：主动公开规范性文件数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1B1D04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</w:tr>
      <w:tr w:rsidR="00AD0A41" w:rsidRPr="004D7CBC">
        <w:trPr>
          <w:trHeight w:val="403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制发规范性文件总数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1B1D04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</w:tr>
      <w:tr w:rsidR="00AD0A41" w:rsidRPr="004D7CBC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（二）通过不同渠道和方式公开政府信息情况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AD0A41" w:rsidRPr="004D7CBC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1.</w:t>
            </w:r>
            <w:r w:rsidRPr="004D7CBC">
              <w:rPr>
                <w:rFonts w:eastAsia="仿宋_GB2312" w:hint="eastAsia"/>
                <w:kern w:val="0"/>
                <w:szCs w:val="21"/>
              </w:rPr>
              <w:t>政府公报公开政府信息数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7D707F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D0A41" w:rsidRPr="004D7CBC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2.</w:t>
            </w:r>
            <w:r w:rsidRPr="004D7CBC">
              <w:rPr>
                <w:rFonts w:eastAsia="仿宋_GB2312" w:hint="eastAsia"/>
                <w:kern w:val="0"/>
                <w:szCs w:val="21"/>
              </w:rPr>
              <w:t>政府网站公开政府信息数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1B1D04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155</w:t>
            </w:r>
          </w:p>
        </w:tc>
      </w:tr>
      <w:tr w:rsidR="00AD0A41" w:rsidRPr="004D7CBC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3.</w:t>
            </w:r>
            <w:r w:rsidRPr="004D7CBC">
              <w:rPr>
                <w:rFonts w:eastAsia="仿宋_GB2312" w:hint="eastAsia"/>
                <w:kern w:val="0"/>
                <w:szCs w:val="21"/>
              </w:rPr>
              <w:t>政务微博公开政府信息数</w:t>
            </w:r>
            <w:r w:rsidRPr="004D7CBC">
              <w:rPr>
                <w:rFonts w:eastAsia="仿宋_GB2312"/>
                <w:kern w:val="0"/>
                <w:szCs w:val="21"/>
              </w:rPr>
              <w:t xml:space="preserve"> 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条</w:t>
            </w:r>
            <w:r w:rsidRPr="004D7CBC"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7D707F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D0A41" w:rsidRPr="004D7CBC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4.</w:t>
            </w:r>
            <w:r w:rsidRPr="004D7CBC">
              <w:rPr>
                <w:rFonts w:eastAsia="仿宋_GB2312" w:hint="eastAsia"/>
                <w:kern w:val="0"/>
                <w:szCs w:val="21"/>
              </w:rPr>
              <w:t>政务微信公开政府信息数</w:t>
            </w:r>
            <w:r w:rsidRPr="004D7CBC"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7D707F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D0A41" w:rsidRPr="004D7CBC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5.</w:t>
            </w:r>
            <w:r w:rsidRPr="004D7CBC">
              <w:rPr>
                <w:rFonts w:eastAsia="仿宋_GB2312" w:hint="eastAsia"/>
                <w:kern w:val="0"/>
                <w:szCs w:val="21"/>
              </w:rPr>
              <w:t>其他方式公开政府信息数</w:t>
            </w:r>
            <w:r w:rsidRPr="004D7CBC"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条</w:t>
            </w:r>
            <w:r w:rsidRPr="004D7CBC"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7D707F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D0A41" w:rsidRPr="004D7CBC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t>二、回应解读情况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AD0A41" w:rsidRPr="004D7CBC">
        <w:trPr>
          <w:trHeight w:val="697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numPr>
                <w:ilvl w:val="0"/>
                <w:numId w:val="1"/>
              </w:numPr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回应公众关注热点或重大舆情数</w:t>
            </w:r>
          </w:p>
          <w:p w:rsidR="00AD0A41" w:rsidRPr="004D7CBC" w:rsidRDefault="00AD0A41" w:rsidP="00FA351E">
            <w:pPr>
              <w:widowControl/>
              <w:spacing w:line="400" w:lineRule="exact"/>
              <w:ind w:left="280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（不同方式回应同一热点或舆情计</w:t>
            </w:r>
            <w:r w:rsidRPr="004D7CBC">
              <w:rPr>
                <w:rFonts w:eastAsia="仿宋_GB2312"/>
                <w:kern w:val="0"/>
                <w:szCs w:val="21"/>
              </w:rPr>
              <w:t>1</w:t>
            </w:r>
            <w:r w:rsidRPr="004D7CBC">
              <w:rPr>
                <w:rFonts w:eastAsia="仿宋_GB2312" w:hint="eastAsia"/>
                <w:kern w:val="0"/>
                <w:szCs w:val="21"/>
              </w:rPr>
              <w:t>次）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7D707F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D0A41" w:rsidRPr="004D7CBC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黑体"/>
                <w:kern w:val="0"/>
                <w:szCs w:val="21"/>
              </w:rPr>
            </w:pPr>
            <w:r w:rsidRPr="004D7CBC">
              <w:rPr>
                <w:rFonts w:eastAsia="黑体"/>
                <w:kern w:val="0"/>
                <w:szCs w:val="21"/>
              </w:rPr>
              <w:t xml:space="preserve">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（二）通过不同渠道和方式回应解读的情况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AD0A41" w:rsidRPr="004D7CBC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黑体"/>
                <w:kern w:val="0"/>
                <w:szCs w:val="21"/>
              </w:rPr>
            </w:pPr>
            <w:r w:rsidRPr="004D7CBC">
              <w:rPr>
                <w:rFonts w:eastAsia="黑体"/>
                <w:kern w:val="0"/>
                <w:szCs w:val="21"/>
              </w:rPr>
              <w:t xml:space="preserve">     </w:t>
            </w:r>
            <w:r w:rsidRPr="004D7CBC">
              <w:rPr>
                <w:rFonts w:eastAsia="仿宋_GB2312"/>
                <w:kern w:val="0"/>
                <w:szCs w:val="21"/>
              </w:rPr>
              <w:t xml:space="preserve">   1.</w:t>
            </w:r>
            <w:r w:rsidRPr="004D7CBC">
              <w:rPr>
                <w:rFonts w:eastAsia="仿宋_GB2312" w:hint="eastAsia"/>
                <w:kern w:val="0"/>
                <w:szCs w:val="21"/>
              </w:rPr>
              <w:t>参加或举办信息发布会总次数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7D707F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D0A41" w:rsidRPr="004D7CBC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其中：主要负责同志参加新闻发布会次数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7D707F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D0A41" w:rsidRPr="004D7CBC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2.</w:t>
            </w:r>
            <w:r w:rsidRPr="004D7CBC">
              <w:rPr>
                <w:rFonts w:eastAsia="仿宋_GB2312" w:hint="eastAsia"/>
                <w:kern w:val="0"/>
                <w:szCs w:val="21"/>
              </w:rPr>
              <w:t>政府网站在线访谈次数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7D707F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D0A41" w:rsidRPr="004D7CB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其中：主要负责同志参加政府网站在线访谈次数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7D707F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D0A41" w:rsidRPr="004D7CB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3.</w:t>
            </w:r>
            <w:r w:rsidRPr="004D7CBC">
              <w:rPr>
                <w:rFonts w:eastAsia="仿宋_GB2312" w:hint="eastAsia"/>
                <w:kern w:val="0"/>
                <w:szCs w:val="21"/>
              </w:rPr>
              <w:t>政策解读稿件发布数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7D707F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D0A41" w:rsidRPr="004D7CB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4..</w:t>
            </w:r>
            <w:r w:rsidRPr="004D7CBC">
              <w:rPr>
                <w:rFonts w:eastAsia="仿宋_GB2312" w:hint="eastAsia"/>
                <w:kern w:val="0"/>
                <w:szCs w:val="21"/>
              </w:rPr>
              <w:t>微博微信回应事件数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7D707F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D0A41" w:rsidRPr="004D7CB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5.</w:t>
            </w:r>
            <w:r w:rsidRPr="004D7CBC">
              <w:rPr>
                <w:rFonts w:eastAsia="仿宋_GB2312" w:hint="eastAsia"/>
                <w:kern w:val="0"/>
                <w:szCs w:val="21"/>
              </w:rPr>
              <w:t>其他方式回应事件数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7D707F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D0A41" w:rsidRPr="004D7CB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lastRenderedPageBreak/>
              <w:t>三、依申请公开情况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AD0A41" w:rsidRPr="004D7CB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（一）收到申请数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7D707F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D0A41" w:rsidRPr="004D7CB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1.</w:t>
            </w:r>
            <w:r w:rsidRPr="004D7CBC">
              <w:rPr>
                <w:rFonts w:eastAsia="仿宋_GB2312" w:hint="eastAsia"/>
                <w:kern w:val="0"/>
                <w:szCs w:val="21"/>
              </w:rPr>
              <w:t>当面申请数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7D707F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D0A41" w:rsidRPr="004D7CB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2.</w:t>
            </w:r>
            <w:r w:rsidRPr="004D7CBC">
              <w:rPr>
                <w:rFonts w:eastAsia="仿宋_GB2312" w:hint="eastAsia"/>
                <w:kern w:val="0"/>
                <w:szCs w:val="21"/>
              </w:rPr>
              <w:t>传真申请数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7D707F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D0A41" w:rsidRPr="004D7CB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3.</w:t>
            </w:r>
            <w:r w:rsidRPr="004D7CBC">
              <w:rPr>
                <w:rFonts w:eastAsia="仿宋_GB2312" w:hint="eastAsia"/>
                <w:kern w:val="0"/>
                <w:szCs w:val="21"/>
              </w:rPr>
              <w:t>网络申请数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7D707F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D0A41" w:rsidRPr="004D7CB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4.</w:t>
            </w:r>
            <w:r w:rsidRPr="004D7CBC">
              <w:rPr>
                <w:rFonts w:eastAsia="仿宋_GB2312" w:hint="eastAsia"/>
                <w:kern w:val="0"/>
                <w:szCs w:val="21"/>
              </w:rPr>
              <w:t>信函申请数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7D707F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D0A41" w:rsidRPr="004D7CB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（二）申请办结数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7D707F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D0A41" w:rsidRPr="004D7CB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1.</w:t>
            </w:r>
            <w:r w:rsidRPr="004D7CBC">
              <w:rPr>
                <w:rFonts w:eastAsia="仿宋_GB2312" w:hint="eastAsia"/>
                <w:kern w:val="0"/>
                <w:szCs w:val="21"/>
              </w:rPr>
              <w:t>按时办结数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7D707F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D0A41" w:rsidRPr="004D7CB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2.</w:t>
            </w:r>
            <w:r w:rsidRPr="004D7CBC">
              <w:rPr>
                <w:rFonts w:eastAsia="仿宋_GB2312" w:hint="eastAsia"/>
                <w:kern w:val="0"/>
                <w:szCs w:val="21"/>
              </w:rPr>
              <w:t>延期办结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7D707F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D0A41" w:rsidRPr="004D7CB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（三）申请答复数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7D707F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D0A41" w:rsidRPr="004D7CB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1.</w:t>
            </w:r>
            <w:r w:rsidRPr="004D7CBC">
              <w:rPr>
                <w:rFonts w:eastAsia="仿宋_GB2312" w:hint="eastAsia"/>
                <w:kern w:val="0"/>
                <w:szCs w:val="21"/>
              </w:rPr>
              <w:t>属于主动公开范围数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7D707F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D0A41" w:rsidRPr="004D7CB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2.</w:t>
            </w:r>
            <w:r w:rsidRPr="004D7CBC">
              <w:rPr>
                <w:rFonts w:eastAsia="仿宋_GB2312" w:hint="eastAsia"/>
                <w:kern w:val="0"/>
                <w:szCs w:val="21"/>
              </w:rPr>
              <w:t>同意公开答复数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7D707F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D0A41" w:rsidRPr="004D7CB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3.</w:t>
            </w:r>
            <w:r w:rsidRPr="004D7CBC">
              <w:rPr>
                <w:rFonts w:eastAsia="仿宋_GB2312" w:hint="eastAsia"/>
                <w:kern w:val="0"/>
                <w:szCs w:val="21"/>
              </w:rPr>
              <w:t>同意部分公开答复数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7D707F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D0A41" w:rsidRPr="004D7CB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4.</w:t>
            </w:r>
            <w:r w:rsidRPr="004D7CBC">
              <w:rPr>
                <w:rFonts w:eastAsia="仿宋_GB2312" w:hint="eastAsia"/>
                <w:kern w:val="0"/>
                <w:szCs w:val="21"/>
              </w:rPr>
              <w:t>不同意公开答复数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7D707F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D0A41" w:rsidRPr="004D7CB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其中：涉及国家秘密范围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7D707F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D0A41" w:rsidRPr="004D7CB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涉及商业秘密范围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7D707F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D0A41" w:rsidRPr="004D7CB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涉及个人隐私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7D707F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D0A41" w:rsidRPr="004D7CB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危及国家安全、公共安全、经济安全和社会稳定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7D707F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D0A41" w:rsidRPr="004D7CB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不是《条例》所指政府信息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7D707F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D0A41" w:rsidRPr="004D7CB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法律法规规定的其他情形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7D707F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D0A41" w:rsidRPr="004D7CB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5.</w:t>
            </w:r>
            <w:r w:rsidRPr="004D7CBC">
              <w:rPr>
                <w:rFonts w:eastAsia="仿宋_GB2312" w:hint="eastAsia"/>
                <w:kern w:val="0"/>
                <w:szCs w:val="21"/>
              </w:rPr>
              <w:t>不属于本行政机关公开数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7D707F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D0A41" w:rsidRPr="004D7CB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6.</w:t>
            </w:r>
            <w:r w:rsidRPr="004D7CBC">
              <w:rPr>
                <w:rFonts w:eastAsia="仿宋_GB2312" w:hint="eastAsia"/>
                <w:kern w:val="0"/>
                <w:szCs w:val="21"/>
              </w:rPr>
              <w:t>申请信息不存在数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7D707F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D0A41" w:rsidRPr="004D7CB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7.</w:t>
            </w:r>
            <w:r w:rsidRPr="004D7CBC">
              <w:rPr>
                <w:rFonts w:eastAsia="仿宋_GB2312" w:hint="eastAsia"/>
                <w:kern w:val="0"/>
                <w:szCs w:val="21"/>
              </w:rPr>
              <w:t>告知作出更改补充数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7D707F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D0A41" w:rsidRPr="004D7CB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8.</w:t>
            </w:r>
            <w:r w:rsidRPr="004D7CBC">
              <w:rPr>
                <w:rFonts w:eastAsia="仿宋_GB2312" w:hint="eastAsia"/>
                <w:kern w:val="0"/>
                <w:szCs w:val="21"/>
              </w:rPr>
              <w:t>告知通过其他途径办理数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7D707F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D0A41" w:rsidRPr="004D7CB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t>四、行政复议数量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7D707F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D0A41" w:rsidRPr="004D7CB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lastRenderedPageBreak/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（一）维持具体行政行为数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7D707F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D0A41" w:rsidRPr="004D7CB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（二）被依法纠错数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7D707F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D0A41" w:rsidRPr="004D7CB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（三）其他情形数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7D707F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D0A41" w:rsidRPr="004D7CB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t>五、行政诉讼数量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7D707F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D0A41" w:rsidRPr="004D7CB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（一）维持具体行政行为或者驳回原告诉讼请求数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7D707F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D0A41" w:rsidRPr="004D7CB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（二）被依法纠错数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AD0A41" w:rsidRPr="004D7CB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（三）其他情形数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AD0A41" w:rsidRPr="004D7CB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黑体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t>六、举报投诉数量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7D707F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D0A41" w:rsidRPr="004D7CB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黑体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t>七、依申请公开信息收取的费用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万元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7D707F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D0A41" w:rsidRPr="004D7CB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黑体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t>八、机构设置和保障经费情况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AD0A41" w:rsidRPr="004D7CB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（一）政府信息公开工作专门机构数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个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7D707F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</w:tr>
      <w:tr w:rsidR="00AD0A41" w:rsidRPr="004D7CB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（二）设置政府信息公开查阅点数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个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7D707F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</w:tr>
      <w:tr w:rsidR="00AD0A41" w:rsidRPr="004D7CB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（三）从事政府信息公开工作人员数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1B1D04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17</w:t>
            </w:r>
          </w:p>
        </w:tc>
      </w:tr>
      <w:tr w:rsidR="00AD0A41" w:rsidRPr="004D7CB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1.</w:t>
            </w:r>
            <w:r w:rsidRPr="004D7CBC">
              <w:rPr>
                <w:rFonts w:eastAsia="仿宋_GB2312" w:hint="eastAsia"/>
                <w:kern w:val="0"/>
                <w:szCs w:val="21"/>
              </w:rPr>
              <w:t>专职人员数（不包括政府公报及政府网站工作人员数）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1B1D04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</w:tr>
      <w:tr w:rsidR="00AD0A41" w:rsidRPr="004D7CB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2.</w:t>
            </w:r>
            <w:r w:rsidRPr="004D7CBC">
              <w:rPr>
                <w:rFonts w:eastAsia="仿宋_GB2312" w:hint="eastAsia"/>
                <w:kern w:val="0"/>
                <w:szCs w:val="21"/>
              </w:rPr>
              <w:t>兼职人员数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1B1D04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15</w:t>
            </w:r>
          </w:p>
        </w:tc>
      </w:tr>
      <w:tr w:rsidR="00AD0A41" w:rsidRPr="004D7CB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ind w:left="1050" w:hangingChars="500" w:hanging="1050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万元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7D707F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D0A41" w:rsidRPr="004D7CB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ind w:left="1050" w:hangingChars="500" w:hanging="1050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t>九、政府信息公开会议和培训情况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AD0A41" w:rsidRPr="004D7CB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ind w:left="1050" w:hangingChars="500" w:hanging="1050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（一）召开政府信息公开工作会议和专题会议数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7D707F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</w:tr>
      <w:tr w:rsidR="00AD0A41" w:rsidRPr="004D7CB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ind w:firstLineChars="200" w:firstLine="420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（二）举办各类培训班数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7D707F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AD0A41" w:rsidRPr="004D7CB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ind w:left="1050" w:hangingChars="500" w:hanging="1050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（三）接受培训人员数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AD0A41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人次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1" w:rsidRPr="004D7CBC" w:rsidRDefault="001B1D04" w:rsidP="00FA351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</w:tr>
    </w:tbl>
    <w:p w:rsidR="00AD0A41" w:rsidRDefault="00AD0A41" w:rsidP="00AD0A41">
      <w:pPr>
        <w:widowControl/>
        <w:spacing w:line="400" w:lineRule="exact"/>
        <w:ind w:left="1050" w:hangingChars="500" w:hanging="1050"/>
        <w:rPr>
          <w:rFonts w:eastAsia="仿宋_GB2312"/>
          <w:kern w:val="0"/>
          <w:szCs w:val="21"/>
        </w:rPr>
      </w:pPr>
      <w:r>
        <w:rPr>
          <w:rFonts w:eastAsia="仿宋_GB2312" w:hint="eastAsia"/>
          <w:kern w:val="0"/>
          <w:szCs w:val="21"/>
        </w:rPr>
        <w:t>单位负责人：</w:t>
      </w:r>
      <w:r w:rsidR="001B1D04">
        <w:rPr>
          <w:rFonts w:eastAsia="仿宋_GB2312" w:hint="eastAsia"/>
          <w:kern w:val="0"/>
          <w:szCs w:val="21"/>
        </w:rPr>
        <w:t>邹卫东</w:t>
      </w:r>
      <w:r w:rsidR="006C0733">
        <w:rPr>
          <w:rFonts w:eastAsia="仿宋_GB2312"/>
          <w:kern w:val="0"/>
          <w:szCs w:val="21"/>
        </w:rPr>
        <w:t xml:space="preserve">               </w:t>
      </w:r>
      <w:r>
        <w:rPr>
          <w:rFonts w:eastAsia="仿宋_GB2312" w:hint="eastAsia"/>
          <w:kern w:val="0"/>
          <w:szCs w:val="21"/>
        </w:rPr>
        <w:t>审核人：</w:t>
      </w:r>
      <w:r w:rsidR="001B1D04">
        <w:rPr>
          <w:rFonts w:eastAsia="仿宋_GB2312" w:hint="eastAsia"/>
          <w:kern w:val="0"/>
          <w:szCs w:val="21"/>
        </w:rPr>
        <w:t>方顺</w:t>
      </w:r>
      <w:r>
        <w:rPr>
          <w:rFonts w:eastAsia="仿宋_GB2312"/>
          <w:kern w:val="0"/>
          <w:szCs w:val="21"/>
        </w:rPr>
        <w:t xml:space="preserve">           </w:t>
      </w:r>
      <w:r>
        <w:rPr>
          <w:rFonts w:eastAsia="仿宋_GB2312" w:hint="eastAsia"/>
          <w:kern w:val="0"/>
          <w:szCs w:val="21"/>
        </w:rPr>
        <w:t>填报人：</w:t>
      </w:r>
      <w:r w:rsidR="001B1D04">
        <w:rPr>
          <w:rFonts w:eastAsia="仿宋_GB2312" w:hint="eastAsia"/>
          <w:kern w:val="0"/>
          <w:szCs w:val="21"/>
        </w:rPr>
        <w:t>王静</w:t>
      </w:r>
    </w:p>
    <w:p w:rsidR="00AD0A41" w:rsidRDefault="00AD0A41" w:rsidP="00AD0A41">
      <w:pPr>
        <w:widowControl/>
        <w:spacing w:line="400" w:lineRule="exact"/>
        <w:ind w:left="1050" w:hangingChars="500" w:hanging="1050"/>
        <w:rPr>
          <w:rFonts w:eastAsia="仿宋_GB2312"/>
          <w:kern w:val="0"/>
          <w:szCs w:val="21"/>
        </w:rPr>
      </w:pPr>
      <w:r>
        <w:rPr>
          <w:rFonts w:eastAsia="仿宋_GB2312" w:hint="eastAsia"/>
          <w:kern w:val="0"/>
          <w:szCs w:val="21"/>
        </w:rPr>
        <w:t>联系电话：</w:t>
      </w:r>
      <w:r w:rsidR="00C8701B">
        <w:rPr>
          <w:rFonts w:eastAsia="仿宋_GB2312" w:hint="eastAsia"/>
          <w:kern w:val="0"/>
          <w:szCs w:val="21"/>
        </w:rPr>
        <w:t>38222216</w:t>
      </w:r>
      <w:r>
        <w:rPr>
          <w:rFonts w:eastAsia="仿宋_GB2312"/>
          <w:kern w:val="0"/>
          <w:szCs w:val="21"/>
        </w:rPr>
        <w:t xml:space="preserve">                                    </w:t>
      </w:r>
      <w:r>
        <w:rPr>
          <w:rFonts w:eastAsia="仿宋_GB2312" w:hint="eastAsia"/>
          <w:kern w:val="0"/>
          <w:szCs w:val="21"/>
        </w:rPr>
        <w:t>填报日期：</w:t>
      </w:r>
      <w:r w:rsidR="006C0733">
        <w:rPr>
          <w:rFonts w:eastAsia="仿宋_GB2312" w:hint="eastAsia"/>
          <w:kern w:val="0"/>
          <w:szCs w:val="21"/>
        </w:rPr>
        <w:t>2018</w:t>
      </w:r>
      <w:r w:rsidR="006C0733">
        <w:rPr>
          <w:rFonts w:eastAsia="仿宋_GB2312" w:hint="eastAsia"/>
          <w:kern w:val="0"/>
          <w:szCs w:val="21"/>
        </w:rPr>
        <w:t>年</w:t>
      </w:r>
      <w:r w:rsidR="006C0733">
        <w:rPr>
          <w:rFonts w:eastAsia="仿宋_GB2312" w:hint="eastAsia"/>
          <w:kern w:val="0"/>
          <w:szCs w:val="21"/>
        </w:rPr>
        <w:t>2</w:t>
      </w:r>
      <w:r w:rsidR="006C0733">
        <w:rPr>
          <w:rFonts w:eastAsia="仿宋_GB2312" w:hint="eastAsia"/>
          <w:kern w:val="0"/>
          <w:szCs w:val="21"/>
        </w:rPr>
        <w:t>月</w:t>
      </w:r>
      <w:r w:rsidR="001B1D04">
        <w:rPr>
          <w:rFonts w:eastAsia="仿宋_GB2312" w:hint="eastAsia"/>
          <w:kern w:val="0"/>
          <w:szCs w:val="21"/>
        </w:rPr>
        <w:t>11</w:t>
      </w:r>
      <w:r w:rsidR="006C0733">
        <w:rPr>
          <w:rFonts w:eastAsia="仿宋_GB2312" w:hint="eastAsia"/>
          <w:kern w:val="0"/>
          <w:szCs w:val="21"/>
        </w:rPr>
        <w:t>日</w:t>
      </w:r>
    </w:p>
    <w:sectPr w:rsidR="00AD0A41" w:rsidSect="005D197C">
      <w:footerReference w:type="even" r:id="rId7"/>
      <w:footerReference w:type="default" r:id="rId8"/>
      <w:pgSz w:w="11906" w:h="16838" w:code="9"/>
      <w:pgMar w:top="2098" w:right="1474" w:bottom="1928" w:left="1588" w:header="851" w:footer="1701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9CC" w:rsidRDefault="007929CC">
      <w:r>
        <w:separator/>
      </w:r>
    </w:p>
  </w:endnote>
  <w:endnote w:type="continuationSeparator" w:id="1">
    <w:p w:rsidR="007929CC" w:rsidRDefault="00792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0F7" w:rsidRPr="005D197C" w:rsidRDefault="00A360F7">
    <w:pPr>
      <w:pStyle w:val="a4"/>
      <w:rPr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 xml:space="preserve">  —</w:t>
    </w:r>
    <w:r w:rsidRPr="005D197C">
      <w:rPr>
        <w:rFonts w:ascii="宋体" w:hAnsi="宋体"/>
        <w:kern w:val="0"/>
        <w:sz w:val="28"/>
        <w:szCs w:val="28"/>
      </w:rPr>
      <w:t xml:space="preserve"> </w:t>
    </w:r>
    <w:r w:rsidR="00520252" w:rsidRPr="005D197C">
      <w:rPr>
        <w:rFonts w:ascii="宋体" w:hAnsi="宋体"/>
        <w:kern w:val="0"/>
        <w:sz w:val="28"/>
        <w:szCs w:val="28"/>
      </w:rPr>
      <w:fldChar w:fldCharType="begin"/>
    </w:r>
    <w:r w:rsidRPr="005D197C">
      <w:rPr>
        <w:rFonts w:ascii="宋体" w:hAnsi="宋体"/>
        <w:kern w:val="0"/>
        <w:sz w:val="28"/>
        <w:szCs w:val="28"/>
      </w:rPr>
      <w:instrText xml:space="preserve"> PAGE </w:instrText>
    </w:r>
    <w:r w:rsidR="00520252" w:rsidRPr="005D197C">
      <w:rPr>
        <w:rFonts w:ascii="宋体" w:hAnsi="宋体"/>
        <w:kern w:val="0"/>
        <w:sz w:val="28"/>
        <w:szCs w:val="28"/>
      </w:rPr>
      <w:fldChar w:fldCharType="separate"/>
    </w:r>
    <w:r w:rsidR="00C8701B">
      <w:rPr>
        <w:rFonts w:ascii="宋体" w:hAnsi="宋体"/>
        <w:noProof/>
        <w:kern w:val="0"/>
        <w:sz w:val="28"/>
        <w:szCs w:val="28"/>
      </w:rPr>
      <w:t>2</w:t>
    </w:r>
    <w:r w:rsidR="00520252" w:rsidRPr="005D197C">
      <w:rPr>
        <w:rFonts w:ascii="宋体" w:hAnsi="宋体"/>
        <w:kern w:val="0"/>
        <w:sz w:val="28"/>
        <w:szCs w:val="28"/>
      </w:rPr>
      <w:fldChar w:fldCharType="end"/>
    </w:r>
    <w:r w:rsidRPr="005D197C"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0F7" w:rsidRPr="005D197C" w:rsidRDefault="00A360F7" w:rsidP="005D197C">
    <w:pPr>
      <w:pStyle w:val="a4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 xml:space="preserve">                                                    —</w:t>
    </w:r>
    <w:r w:rsidRPr="005D197C">
      <w:rPr>
        <w:rFonts w:ascii="宋体" w:hAnsi="宋体"/>
        <w:kern w:val="0"/>
        <w:sz w:val="28"/>
        <w:szCs w:val="28"/>
      </w:rPr>
      <w:t xml:space="preserve"> </w:t>
    </w:r>
    <w:r w:rsidR="00520252" w:rsidRPr="005D197C">
      <w:rPr>
        <w:rFonts w:ascii="宋体" w:hAnsi="宋体"/>
        <w:kern w:val="0"/>
        <w:sz w:val="28"/>
        <w:szCs w:val="28"/>
      </w:rPr>
      <w:fldChar w:fldCharType="begin"/>
    </w:r>
    <w:r w:rsidRPr="005D197C">
      <w:rPr>
        <w:rFonts w:ascii="宋体" w:hAnsi="宋体"/>
        <w:kern w:val="0"/>
        <w:sz w:val="28"/>
        <w:szCs w:val="28"/>
      </w:rPr>
      <w:instrText xml:space="preserve"> PAGE </w:instrText>
    </w:r>
    <w:r w:rsidR="00520252" w:rsidRPr="005D197C">
      <w:rPr>
        <w:rFonts w:ascii="宋体" w:hAnsi="宋体"/>
        <w:kern w:val="0"/>
        <w:sz w:val="28"/>
        <w:szCs w:val="28"/>
      </w:rPr>
      <w:fldChar w:fldCharType="separate"/>
    </w:r>
    <w:r w:rsidR="00C8701B">
      <w:rPr>
        <w:rFonts w:ascii="宋体" w:hAnsi="宋体"/>
        <w:noProof/>
        <w:kern w:val="0"/>
        <w:sz w:val="28"/>
        <w:szCs w:val="28"/>
      </w:rPr>
      <w:t>3</w:t>
    </w:r>
    <w:r w:rsidR="00520252" w:rsidRPr="005D197C">
      <w:rPr>
        <w:rFonts w:ascii="宋体" w:hAnsi="宋体"/>
        <w:kern w:val="0"/>
        <w:sz w:val="28"/>
        <w:szCs w:val="28"/>
      </w:rPr>
      <w:fldChar w:fldCharType="end"/>
    </w:r>
    <w:r w:rsidRPr="005D197C"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9CC" w:rsidRDefault="007929CC">
      <w:r>
        <w:separator/>
      </w:r>
    </w:p>
  </w:footnote>
  <w:footnote w:type="continuationSeparator" w:id="1">
    <w:p w:rsidR="007929CC" w:rsidRDefault="007929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83B4DA"/>
    <w:multiLevelType w:val="singleLevel"/>
    <w:tmpl w:val="D383B4DA"/>
    <w:lvl w:ilvl="0">
      <w:start w:val="1"/>
      <w:numFmt w:val="chineseCounting"/>
      <w:suff w:val="nothing"/>
      <w:lvlText w:val="（%1）"/>
      <w:lvlJc w:val="left"/>
      <w:pPr>
        <w:ind w:left="28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66F5"/>
    <w:rsid w:val="000345F8"/>
    <w:rsid w:val="00041787"/>
    <w:rsid w:val="00087FCA"/>
    <w:rsid w:val="000A682A"/>
    <w:rsid w:val="001149EF"/>
    <w:rsid w:val="00127211"/>
    <w:rsid w:val="001346EA"/>
    <w:rsid w:val="001348B2"/>
    <w:rsid w:val="0014677B"/>
    <w:rsid w:val="0015128E"/>
    <w:rsid w:val="0018674F"/>
    <w:rsid w:val="00192FD2"/>
    <w:rsid w:val="001A0495"/>
    <w:rsid w:val="001A0979"/>
    <w:rsid w:val="001B1D04"/>
    <w:rsid w:val="001C6E74"/>
    <w:rsid w:val="00224A27"/>
    <w:rsid w:val="002335B6"/>
    <w:rsid w:val="0024012D"/>
    <w:rsid w:val="00257C03"/>
    <w:rsid w:val="002D519A"/>
    <w:rsid w:val="00340B39"/>
    <w:rsid w:val="00362A83"/>
    <w:rsid w:val="003C66F5"/>
    <w:rsid w:val="003D3F81"/>
    <w:rsid w:val="003F0DF6"/>
    <w:rsid w:val="004120C9"/>
    <w:rsid w:val="004260AA"/>
    <w:rsid w:val="00470F18"/>
    <w:rsid w:val="00520252"/>
    <w:rsid w:val="005322CE"/>
    <w:rsid w:val="005633A4"/>
    <w:rsid w:val="00566B6E"/>
    <w:rsid w:val="00571722"/>
    <w:rsid w:val="00575ACD"/>
    <w:rsid w:val="005A3E59"/>
    <w:rsid w:val="005D197C"/>
    <w:rsid w:val="00627438"/>
    <w:rsid w:val="00647103"/>
    <w:rsid w:val="00650018"/>
    <w:rsid w:val="006643DE"/>
    <w:rsid w:val="006675F7"/>
    <w:rsid w:val="00673B36"/>
    <w:rsid w:val="006C0733"/>
    <w:rsid w:val="006E51AB"/>
    <w:rsid w:val="00732A04"/>
    <w:rsid w:val="00751FC7"/>
    <w:rsid w:val="007929CC"/>
    <w:rsid w:val="007B0B0C"/>
    <w:rsid w:val="007D2C62"/>
    <w:rsid w:val="007D707F"/>
    <w:rsid w:val="00810436"/>
    <w:rsid w:val="00834C75"/>
    <w:rsid w:val="008770DB"/>
    <w:rsid w:val="00880DDA"/>
    <w:rsid w:val="00890AF7"/>
    <w:rsid w:val="008D5B18"/>
    <w:rsid w:val="00910CED"/>
    <w:rsid w:val="0097127C"/>
    <w:rsid w:val="009E69E1"/>
    <w:rsid w:val="009F6870"/>
    <w:rsid w:val="00A25EEE"/>
    <w:rsid w:val="00A360F7"/>
    <w:rsid w:val="00A61BC5"/>
    <w:rsid w:val="00A753F9"/>
    <w:rsid w:val="00AB53CE"/>
    <w:rsid w:val="00AD0A41"/>
    <w:rsid w:val="00B22C74"/>
    <w:rsid w:val="00B30875"/>
    <w:rsid w:val="00B55369"/>
    <w:rsid w:val="00B62A79"/>
    <w:rsid w:val="00B74348"/>
    <w:rsid w:val="00B80134"/>
    <w:rsid w:val="00B91D3D"/>
    <w:rsid w:val="00BA21BA"/>
    <w:rsid w:val="00C47FC9"/>
    <w:rsid w:val="00C55FEA"/>
    <w:rsid w:val="00C70717"/>
    <w:rsid w:val="00C75A09"/>
    <w:rsid w:val="00C8701B"/>
    <w:rsid w:val="00C90090"/>
    <w:rsid w:val="00CA41CB"/>
    <w:rsid w:val="00CB16B3"/>
    <w:rsid w:val="00CD656B"/>
    <w:rsid w:val="00D804F8"/>
    <w:rsid w:val="00D86E92"/>
    <w:rsid w:val="00DA0C18"/>
    <w:rsid w:val="00DB56F2"/>
    <w:rsid w:val="00DB6514"/>
    <w:rsid w:val="00DD3B7A"/>
    <w:rsid w:val="00DE49A2"/>
    <w:rsid w:val="00E20FD0"/>
    <w:rsid w:val="00E34CAF"/>
    <w:rsid w:val="00E524B5"/>
    <w:rsid w:val="00E67CFF"/>
    <w:rsid w:val="00E97F5B"/>
    <w:rsid w:val="00EB4514"/>
    <w:rsid w:val="00ED7631"/>
    <w:rsid w:val="00EE584B"/>
    <w:rsid w:val="00F30EA3"/>
    <w:rsid w:val="00F412ED"/>
    <w:rsid w:val="00FA023C"/>
    <w:rsid w:val="00FA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7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1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D1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Emphasis"/>
    <w:basedOn w:val="a0"/>
    <w:qFormat/>
    <w:rsid w:val="00127211"/>
    <w:rPr>
      <w:i w:val="0"/>
      <w:iCs w:val="0"/>
    </w:rPr>
  </w:style>
  <w:style w:type="character" w:styleId="a6">
    <w:name w:val="Hyperlink"/>
    <w:basedOn w:val="a0"/>
    <w:rsid w:val="003F0D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1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274</Words>
  <Characters>1568</Characters>
  <Application>Microsoft Office Word</Application>
  <DocSecurity>0</DocSecurity>
  <Lines>13</Lines>
  <Paragraphs>3</Paragraphs>
  <ScaleCrop>false</ScaleCrop>
  <Company>MC SYSTEM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眉山市人民政府办公室</dc:title>
  <dc:creator>MC SYSTEM</dc:creator>
  <cp:lastModifiedBy>方顺</cp:lastModifiedBy>
  <cp:revision>6</cp:revision>
  <cp:lastPrinted>2018-02-11T07:48:00Z</cp:lastPrinted>
  <dcterms:created xsi:type="dcterms:W3CDTF">2018-02-11T03:40:00Z</dcterms:created>
  <dcterms:modified xsi:type="dcterms:W3CDTF">2018-02-11T07:49:00Z</dcterms:modified>
</cp:coreProperties>
</file>