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7E" w:rsidRDefault="004A597E" w:rsidP="004A597E">
      <w:pPr>
        <w:spacing w:line="52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附件1</w:t>
      </w:r>
    </w:p>
    <w:p w:rsidR="004A597E" w:rsidRDefault="004A597E" w:rsidP="004A597E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眉山市东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坡区专利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受理资助申报表</w:t>
      </w:r>
    </w:p>
    <w:p w:rsidR="004A597E" w:rsidRDefault="004A597E" w:rsidP="004A597E">
      <w:pPr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申请单位或个人（签章）：                                                       年   月    日</w:t>
      </w:r>
    </w:p>
    <w:p w:rsidR="004A597E" w:rsidRDefault="004A597E" w:rsidP="004A597E">
      <w:pPr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银行账号：                                  开户行名称：</w:t>
      </w:r>
    </w:p>
    <w:tbl>
      <w:tblPr>
        <w:tblW w:w="0" w:type="auto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832"/>
        <w:gridCol w:w="1843"/>
        <w:gridCol w:w="2919"/>
        <w:gridCol w:w="1486"/>
        <w:gridCol w:w="1782"/>
        <w:gridCol w:w="1478"/>
        <w:gridCol w:w="1395"/>
        <w:gridCol w:w="1157"/>
      </w:tblGrid>
      <w:tr w:rsidR="004A597E" w:rsidTr="00E17627">
        <w:trPr>
          <w:trHeight w:val="511"/>
        </w:trPr>
        <w:tc>
          <w:tcPr>
            <w:tcW w:w="851" w:type="dxa"/>
            <w:vAlign w:val="center"/>
          </w:tcPr>
          <w:p w:rsidR="004A597E" w:rsidRDefault="004A597E" w:rsidP="00E17627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832" w:type="dxa"/>
            <w:vAlign w:val="center"/>
          </w:tcPr>
          <w:p w:rsidR="004A597E" w:rsidRDefault="004A597E" w:rsidP="00E17627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专利类型</w:t>
            </w:r>
          </w:p>
        </w:tc>
        <w:tc>
          <w:tcPr>
            <w:tcW w:w="1843" w:type="dxa"/>
            <w:vAlign w:val="center"/>
          </w:tcPr>
          <w:p w:rsidR="004A597E" w:rsidRDefault="004A597E" w:rsidP="00E17627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专利受理号</w:t>
            </w:r>
          </w:p>
        </w:tc>
        <w:tc>
          <w:tcPr>
            <w:tcW w:w="2919" w:type="dxa"/>
            <w:vAlign w:val="center"/>
          </w:tcPr>
          <w:p w:rsidR="004A597E" w:rsidRDefault="004A597E" w:rsidP="00E17627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专利名称</w:t>
            </w:r>
          </w:p>
        </w:tc>
        <w:tc>
          <w:tcPr>
            <w:tcW w:w="1486" w:type="dxa"/>
            <w:vAlign w:val="center"/>
          </w:tcPr>
          <w:p w:rsidR="004A597E" w:rsidRDefault="004A597E" w:rsidP="00E17627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专利所属技术领域</w:t>
            </w:r>
          </w:p>
        </w:tc>
        <w:tc>
          <w:tcPr>
            <w:tcW w:w="1782" w:type="dxa"/>
            <w:vAlign w:val="center"/>
          </w:tcPr>
          <w:p w:rsidR="004A597E" w:rsidRDefault="004A597E" w:rsidP="00E17627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专利权人</w:t>
            </w:r>
          </w:p>
        </w:tc>
        <w:tc>
          <w:tcPr>
            <w:tcW w:w="1478" w:type="dxa"/>
            <w:vAlign w:val="center"/>
          </w:tcPr>
          <w:p w:rsidR="004A597E" w:rsidRDefault="004A597E" w:rsidP="00E17627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申请金额</w:t>
            </w:r>
          </w:p>
        </w:tc>
        <w:tc>
          <w:tcPr>
            <w:tcW w:w="1395" w:type="dxa"/>
            <w:vAlign w:val="center"/>
          </w:tcPr>
          <w:p w:rsidR="004A597E" w:rsidRDefault="004A597E" w:rsidP="00E17627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审批金额</w:t>
            </w:r>
          </w:p>
        </w:tc>
        <w:tc>
          <w:tcPr>
            <w:tcW w:w="1157" w:type="dxa"/>
            <w:vAlign w:val="center"/>
          </w:tcPr>
          <w:p w:rsidR="004A597E" w:rsidRDefault="004A597E" w:rsidP="00E17627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4A597E" w:rsidTr="00E17627">
        <w:trPr>
          <w:trHeight w:val="364"/>
        </w:trPr>
        <w:tc>
          <w:tcPr>
            <w:tcW w:w="851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32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19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86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8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7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597E" w:rsidTr="00E17627">
        <w:trPr>
          <w:trHeight w:val="364"/>
        </w:trPr>
        <w:tc>
          <w:tcPr>
            <w:tcW w:w="851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32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19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86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8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7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597E" w:rsidTr="00E17627">
        <w:trPr>
          <w:trHeight w:val="364"/>
        </w:trPr>
        <w:tc>
          <w:tcPr>
            <w:tcW w:w="851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32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19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86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8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7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597E" w:rsidTr="00E17627">
        <w:trPr>
          <w:trHeight w:val="364"/>
        </w:trPr>
        <w:tc>
          <w:tcPr>
            <w:tcW w:w="851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……</w:t>
            </w:r>
          </w:p>
        </w:tc>
        <w:tc>
          <w:tcPr>
            <w:tcW w:w="1832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19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86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8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7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597E" w:rsidTr="00E17627">
        <w:trPr>
          <w:trHeight w:val="364"/>
        </w:trPr>
        <w:tc>
          <w:tcPr>
            <w:tcW w:w="851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832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19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86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8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7" w:type="dxa"/>
          </w:tcPr>
          <w:p w:rsidR="004A597E" w:rsidRDefault="004A597E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4A597E" w:rsidRDefault="004A597E" w:rsidP="004A597E">
      <w:pPr>
        <w:spacing w:line="580" w:lineRule="exact"/>
        <w:ind w:leftChars="-160" w:left="-512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区科技局初审意见：（签名）                           区科技局复核：（签名）</w:t>
      </w:r>
    </w:p>
    <w:p w:rsidR="004A597E" w:rsidRDefault="004A597E" w:rsidP="004A597E">
      <w:pPr>
        <w:spacing w:line="580" w:lineRule="exact"/>
        <w:ind w:leftChars="-178" w:left="-570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填表说明：</w:t>
      </w:r>
    </w:p>
    <w:p w:rsidR="004A597E" w:rsidRDefault="004A597E" w:rsidP="004A597E">
      <w:pPr>
        <w:spacing w:line="360" w:lineRule="exact"/>
        <w:ind w:leftChars="-178" w:left="-570" w:rightChars="-293" w:right="-938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1、表中</w:t>
      </w:r>
      <w:r>
        <w:rPr>
          <w:rFonts w:ascii="仿宋" w:eastAsia="仿宋" w:hAnsi="仿宋" w:hint="eastAsia"/>
          <w:b/>
          <w:sz w:val="28"/>
          <w:szCs w:val="28"/>
        </w:rPr>
        <w:t>专利类型</w:t>
      </w:r>
      <w:r>
        <w:rPr>
          <w:rFonts w:ascii="仿宋" w:eastAsia="仿宋" w:hAnsi="仿宋" w:hint="eastAsia"/>
          <w:sz w:val="28"/>
          <w:szCs w:val="28"/>
        </w:rPr>
        <w:t>是指发明专利、实用新型专利、外观设计专利、涉外专利或PCT专利。</w:t>
      </w:r>
    </w:p>
    <w:p w:rsidR="00FB18B5" w:rsidRPr="004A597E" w:rsidRDefault="004A597E" w:rsidP="004A597E">
      <w:pPr>
        <w:spacing w:line="360" w:lineRule="exact"/>
        <w:ind w:leftChars="-178" w:left="-570" w:rightChars="-293" w:right="-938"/>
        <w:jc w:val="left"/>
      </w:pPr>
      <w:r>
        <w:rPr>
          <w:rFonts w:ascii="仿宋_GB2312" w:eastAsia="仿宋_GB2312" w:hAnsi="Times New Roman" w:hint="eastAsia"/>
        </w:rPr>
        <w:t>2</w:t>
      </w:r>
      <w:r>
        <w:rPr>
          <w:rFonts w:ascii="仿宋" w:eastAsia="仿宋" w:hAnsi="仿宋" w:hint="eastAsia"/>
          <w:sz w:val="28"/>
          <w:szCs w:val="28"/>
        </w:rPr>
        <w:t>、表中</w:t>
      </w:r>
      <w:r>
        <w:rPr>
          <w:rFonts w:ascii="仿宋" w:eastAsia="仿宋" w:hAnsi="仿宋" w:hint="eastAsia"/>
          <w:b/>
          <w:sz w:val="28"/>
          <w:szCs w:val="28"/>
        </w:rPr>
        <w:t>专利所属技术领域</w:t>
      </w:r>
      <w:r>
        <w:rPr>
          <w:rFonts w:ascii="仿宋" w:eastAsia="仿宋" w:hAnsi="仿宋" w:hint="eastAsia"/>
          <w:sz w:val="28"/>
          <w:szCs w:val="28"/>
        </w:rPr>
        <w:t>分为01.电子与信息，02.航空航天及交通，03.光机电一体化， 04.生物技术，05.新材料，06.新能源与高效节能， 07.环境保护 ，08.地球、空间与海洋，09.核技术应用，10.医药与医学工程，11.农业，12.其他，请将所属专利技术领域序号填入表中。</w:t>
      </w:r>
    </w:p>
    <w:sectPr w:rsidR="00FB18B5" w:rsidRPr="004A597E" w:rsidSect="004A597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97E"/>
    <w:rsid w:val="0028117C"/>
    <w:rsid w:val="004A597E"/>
    <w:rsid w:val="004A6AB8"/>
    <w:rsid w:val="00B5053B"/>
    <w:rsid w:val="00CE09C0"/>
    <w:rsid w:val="00D45670"/>
    <w:rsid w:val="00E86DF6"/>
    <w:rsid w:val="00F0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7E"/>
    <w:pPr>
      <w:widowControl w:val="0"/>
      <w:spacing w:line="240" w:lineRule="auto"/>
      <w:jc w:val="both"/>
    </w:pPr>
    <w:rPr>
      <w:rFonts w:ascii="方正仿宋简体" w:eastAsia="方正仿宋简体" w:hAnsi="华文仿宋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2018-06-19T05:01:00Z</dcterms:created>
  <dcterms:modified xsi:type="dcterms:W3CDTF">2018-06-19T05:01:00Z</dcterms:modified>
</cp:coreProperties>
</file>